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0" w:type="dxa"/>
        <w:tblLook w:val="00A0" w:firstRow="1" w:lastRow="0" w:firstColumn="1" w:lastColumn="0" w:noHBand="0" w:noVBand="0"/>
      </w:tblPr>
      <w:tblGrid>
        <w:gridCol w:w="5220"/>
        <w:gridCol w:w="4588"/>
      </w:tblGrid>
      <w:tr w:rsidR="001A2131" w:rsidRPr="001A2131" w:rsidTr="001A2131">
        <w:tc>
          <w:tcPr>
            <w:tcW w:w="5220" w:type="dxa"/>
          </w:tcPr>
          <w:p w:rsidR="001A2131" w:rsidRPr="001A2131" w:rsidRDefault="001A2131" w:rsidP="001A2131">
            <w:pPr>
              <w:widowControl w:val="0"/>
              <w:spacing w:after="0" w:line="322" w:lineRule="exact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bookmark1"/>
          </w:p>
        </w:tc>
        <w:tc>
          <w:tcPr>
            <w:tcW w:w="4588" w:type="dxa"/>
          </w:tcPr>
          <w:p w:rsidR="00ED4A2C" w:rsidRPr="001A2131" w:rsidRDefault="00ED4A2C" w:rsidP="001A2131">
            <w:pPr>
              <w:widowControl w:val="0"/>
              <w:spacing w:after="0" w:line="322" w:lineRule="exact"/>
              <w:ind w:right="-397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A2131" w:rsidRPr="001A2131" w:rsidRDefault="001A2131" w:rsidP="001A21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38"/>
      <w:bookmarkEnd w:id="0"/>
      <w:bookmarkEnd w:id="1"/>
      <w:r w:rsidRPr="001A2131">
        <w:rPr>
          <w:rFonts w:ascii="Times New Roman" w:hAnsi="Times New Roman"/>
          <w:b/>
          <w:sz w:val="28"/>
          <w:szCs w:val="28"/>
        </w:rPr>
        <w:t>ПАСПОРТ</w:t>
      </w:r>
    </w:p>
    <w:p w:rsidR="001A2131" w:rsidRPr="001A2131" w:rsidRDefault="001A2131" w:rsidP="001A2131">
      <w:pPr>
        <w:widowControl w:val="0"/>
        <w:spacing w:after="0" w:line="322" w:lineRule="exact"/>
        <w:ind w:left="20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1A2131">
        <w:rPr>
          <w:rFonts w:ascii="Times New Roman" w:hAnsi="Times New Roman"/>
          <w:b/>
          <w:sz w:val="28"/>
          <w:szCs w:val="20"/>
          <w:lang w:eastAsia="ru-RU"/>
        </w:rPr>
        <w:t>Муниципальной программы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804"/>
      </w:tblGrid>
      <w:tr w:rsidR="001A2131" w:rsidRPr="001A2131" w:rsidTr="00CF26C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2" w:name="_GoBack"/>
            <w:bookmarkEnd w:id="2"/>
            <w:r w:rsidRPr="001A2131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Администрация Малышевского городского округа,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Малышевского городского округа «Административно-хозяйственная служба» </w:t>
            </w:r>
          </w:p>
        </w:tc>
      </w:tr>
      <w:tr w:rsidR="001A2131" w:rsidRPr="001A2131" w:rsidTr="00CF26C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2017 – 2020 годы</w:t>
            </w:r>
          </w:p>
        </w:tc>
      </w:tr>
      <w:tr w:rsidR="001A2131" w:rsidRPr="001A2131" w:rsidTr="00CF26C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  <w:u w:val="single"/>
              </w:rPr>
              <w:t>Цели муниципальной программы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A2131" w:rsidRPr="001A2131" w:rsidRDefault="001A2131" w:rsidP="001A21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Подпрограмма 1. Повышение эффективности деятельности администрации Малышевского городского округа, совершенствование муниципального управления по вопросам, связанным с общегосударственным управлением. </w:t>
            </w:r>
          </w:p>
          <w:p w:rsidR="001A2131" w:rsidRPr="001A2131" w:rsidRDefault="001A2131" w:rsidP="001A21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Подпрограмма 2. Сбалансированное управление расходами бюджета Малышевского городского округа.</w:t>
            </w:r>
          </w:p>
          <w:p w:rsidR="001A2131" w:rsidRPr="001A2131" w:rsidRDefault="001A2131" w:rsidP="001A21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Подпрограмма 3. Повышение эффективности деятельности военно-учетного стола Малышевского городского округа.</w:t>
            </w:r>
          </w:p>
          <w:p w:rsidR="001A2131" w:rsidRPr="001A2131" w:rsidRDefault="001A2131" w:rsidP="001A21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Подпрограмма 4. Развитие архивного дела в Малышевском городском округе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u w:val="single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u w:val="single"/>
                <w:lang w:eastAsia="zh-CN" w:bidi="hi-IN"/>
              </w:rPr>
              <w:t>Задачи муниципальной программы</w:t>
            </w: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:</w:t>
            </w:r>
            <w:r w:rsidRPr="001A2131">
              <w:rPr>
                <w:rFonts w:ascii="Times New Roman" w:hAnsi="Times New Roman"/>
                <w:kern w:val="3"/>
                <w:sz w:val="28"/>
                <w:szCs w:val="28"/>
                <w:u w:val="single"/>
                <w:lang w:eastAsia="zh-CN" w:bidi="hi-IN"/>
              </w:rPr>
              <w:t xml:space="preserve"> 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1) исполнение полномочий по решению вопросов местного значения в соответствии с федеральными законами, законами Свердловской области и иными муниципальными правовыми актами;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2) исполнение отдельных государственных полномочий, переданных в соответствии с федеральными законами, законами Свердловской области;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3) повышение доступности и качества оказания государственных и муниципальных услуг;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 xml:space="preserve">4) соответствие муниципальных правовых актов действующему законодательству по результатам проверки контрольно-надзорных органов; 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5) соблюдение Трудового Кодекса Российской Федерации;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 xml:space="preserve">6) отсутствие просроченной кредиторской задолженности муниципальных казённых, бюджетных и автономных учреждений Малышевского городского </w:t>
            </w: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lastRenderedPageBreak/>
              <w:t xml:space="preserve">округа на начало финансового года; 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 xml:space="preserve">7) отсутствие просроченной дебиторской задолженности муниципальных казённых, бюджетных и автономных учреждений Малышевского городского округа на </w:t>
            </w:r>
            <w:r w:rsidRPr="001A2131">
              <w:rPr>
                <w:rFonts w:ascii="Times New Roman" w:hAnsi="Times New Roman"/>
                <w:color w:val="000000"/>
                <w:kern w:val="3"/>
                <w:sz w:val="24"/>
                <w:szCs w:val="28"/>
                <w:lang w:eastAsia="ru-RU" w:bidi="hi-IN"/>
              </w:rPr>
              <w:t>начало финансового года</w:t>
            </w: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8) обеспечение полноты и достоверности данных, определяющих количественный состав и качественное состояние призывных и мобилизационных людских ресурсов при осуществлении воинского учета;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  <w:t>9) обеспечение единого информационного пространства и удовлетворение потребностей в архивной информации в Малышевском городском округе;</w:t>
            </w:r>
          </w:p>
          <w:p w:rsidR="001A2131" w:rsidRPr="001A2131" w:rsidRDefault="001A2131" w:rsidP="001A2131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  <w:lang w:eastAsia="zh-CN" w:bidi="hi-IN"/>
              </w:rPr>
            </w:pPr>
            <w:r w:rsidRPr="001A2131">
              <w:rPr>
                <w:rFonts w:ascii="Times New Roman" w:hAnsi="Times New Roman"/>
                <w:kern w:val="3"/>
                <w:sz w:val="28"/>
                <w:szCs w:val="28"/>
                <w:lang w:eastAsia="ru-RU" w:bidi="hi-IN"/>
              </w:rPr>
              <w:t>10) сохранение и повышение безопасности архивных документов как части историко-культурного достояния и информационных ресурсов Малышевского городского округа;</w:t>
            </w:r>
          </w:p>
          <w:p w:rsidR="00D52130" w:rsidRPr="001A2131" w:rsidRDefault="001A2131" w:rsidP="00CF2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11) о</w:t>
            </w:r>
            <w:r w:rsidRPr="001A21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существление государственных и муниципальных полномочий 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>по хранению, комплектованию, учету и использованию архивных документов, относящихся к государственной собственности Свердловской области.</w:t>
            </w:r>
          </w:p>
        </w:tc>
      </w:tr>
      <w:tr w:rsidR="001A2131" w:rsidRPr="001A2131" w:rsidTr="00CF26C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 «Обеспечение реализации Муниципальной программы «Муниципальное управление в Малышевском городском округе на период до 2020 года» (в части финансирования расходов администрации Малышевского городского округа)»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A213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«Обеспечение реализации Муниципальной программы «Муниципальное управление в Малышевском городском округе на период до 2020 года» (в части финансирования расходов Муниципального казенного учреждения Малышевского городского округа «Административно-хозяйственная служба»)»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213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 «Обеспечение реализации Муниципальной программы «Муниципальное управление в Малышевском городском округе на период до 2020 года» (в части финансирования расходов военно-учетного стола Малышевского городского округа)»</w:t>
            </w:r>
          </w:p>
          <w:p w:rsidR="00D52130" w:rsidRPr="001A2131" w:rsidRDefault="001A2131" w:rsidP="00CF2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4. «Обеспечение реализации Муниципальной программы «Муниципальное управление в Малышевском городском округе на период до 2020 года» </w:t>
            </w:r>
            <w:r w:rsidRPr="001A2131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(в части финансирования расходов архива Малышевского городского округа)»</w:t>
            </w:r>
          </w:p>
        </w:tc>
      </w:tr>
      <w:tr w:rsidR="001A2131" w:rsidRPr="001A2131" w:rsidTr="00CF26CC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bookmarkStart w:id="3" w:name="Par74"/>
            <w:bookmarkEnd w:id="3"/>
            <w:r w:rsidRPr="001A2131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 муниципальной программы по годам реализации, тыс. рублей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F50351" w:rsidP="00F50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109906,91</w:t>
            </w:r>
            <w:r w:rsidR="001A2131"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2017 год – 25190,51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2018 год – 2</w:t>
            </w:r>
            <w:r w:rsidR="00B50FBA">
              <w:rPr>
                <w:rFonts w:ascii="Times New Roman" w:hAnsi="Times New Roman"/>
                <w:sz w:val="28"/>
                <w:szCs w:val="28"/>
              </w:rPr>
              <w:t>7741,10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2019 год – 2</w:t>
            </w:r>
            <w:r w:rsidR="00B50FBA">
              <w:rPr>
                <w:rFonts w:ascii="Times New Roman" w:hAnsi="Times New Roman"/>
                <w:sz w:val="28"/>
                <w:szCs w:val="28"/>
              </w:rPr>
              <w:t>8477,70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B50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2020 год – 2</w:t>
            </w:r>
            <w:r w:rsidR="00B50FBA">
              <w:rPr>
                <w:rFonts w:ascii="Times New Roman" w:hAnsi="Times New Roman"/>
                <w:sz w:val="28"/>
                <w:szCs w:val="28"/>
              </w:rPr>
              <w:t>8497,60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из них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B50FBA" w:rsidP="00B50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1119,60</w:t>
            </w:r>
            <w:r w:rsidR="001A2131"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2017 год – 170,40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B50FBA">
              <w:rPr>
                <w:rFonts w:ascii="Times New Roman" w:hAnsi="Times New Roman"/>
                <w:sz w:val="28"/>
                <w:szCs w:val="28"/>
              </w:rPr>
              <w:t>313,40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8C4D84">
              <w:rPr>
                <w:rFonts w:ascii="Times New Roman" w:hAnsi="Times New Roman"/>
                <w:sz w:val="28"/>
                <w:szCs w:val="28"/>
              </w:rPr>
              <w:t>316,40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8C4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8C4D84">
              <w:rPr>
                <w:rFonts w:ascii="Times New Roman" w:hAnsi="Times New Roman"/>
                <w:sz w:val="28"/>
                <w:szCs w:val="28"/>
              </w:rPr>
              <w:t>319,40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из них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8C4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1</w:t>
            </w:r>
            <w:r w:rsidR="008C4D84">
              <w:rPr>
                <w:rFonts w:ascii="Times New Roman" w:hAnsi="Times New Roman"/>
                <w:sz w:val="28"/>
                <w:szCs w:val="28"/>
              </w:rPr>
              <w:t>865,10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2017 год – 492,50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C4D84">
              <w:rPr>
                <w:rFonts w:ascii="Times New Roman" w:hAnsi="Times New Roman"/>
                <w:sz w:val="28"/>
                <w:szCs w:val="28"/>
              </w:rPr>
              <w:t>448,70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8C4D84">
              <w:rPr>
                <w:rFonts w:ascii="Times New Roman" w:hAnsi="Times New Roman"/>
                <w:sz w:val="28"/>
                <w:szCs w:val="28"/>
              </w:rPr>
              <w:t>453,50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8C4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2020 год – 4</w:t>
            </w:r>
            <w:r w:rsidR="008C4D84">
              <w:rPr>
                <w:rFonts w:ascii="Times New Roman" w:hAnsi="Times New Roman"/>
                <w:sz w:val="28"/>
                <w:szCs w:val="28"/>
              </w:rPr>
              <w:t>70,40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из них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8C4D84" w:rsidP="008C4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106922,21</w:t>
            </w:r>
            <w:r w:rsidR="001A2131"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A2131" w:rsidRPr="001A2131" w:rsidTr="00CF26CC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2017 год – 24527,61 тысяч рублей</w:t>
            </w:r>
          </w:p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C4D84">
              <w:rPr>
                <w:rFonts w:ascii="Times New Roman" w:hAnsi="Times New Roman"/>
                <w:sz w:val="28"/>
                <w:szCs w:val="28"/>
              </w:rPr>
              <w:t>26979,00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ED6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>2019 год – 2</w:t>
            </w:r>
            <w:r w:rsidR="008C4D84">
              <w:rPr>
                <w:rFonts w:ascii="Times New Roman" w:hAnsi="Times New Roman"/>
                <w:sz w:val="28"/>
                <w:szCs w:val="28"/>
              </w:rPr>
              <w:t>7707,80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1A2131" w:rsidRPr="001A2131" w:rsidRDefault="001A2131" w:rsidP="008C4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8C4D84">
              <w:rPr>
                <w:rFonts w:ascii="Times New Roman" w:hAnsi="Times New Roman"/>
                <w:sz w:val="28"/>
                <w:szCs w:val="28"/>
              </w:rPr>
              <w:t>27707,80</w:t>
            </w:r>
            <w:r w:rsidRPr="001A2131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</w:tc>
      </w:tr>
      <w:tr w:rsidR="001A2131" w:rsidRPr="001A2131" w:rsidTr="00CF26C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Pr="001A2131" w:rsidRDefault="001A2131" w:rsidP="001A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Адрес размещения Муниципальной программы в информационно-телекоммуникационной сети 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2131" w:rsidRDefault="001A2131" w:rsidP="00CD5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131">
              <w:rPr>
                <w:rFonts w:ascii="Times New Roman" w:hAnsi="Times New Roman"/>
                <w:sz w:val="28"/>
                <w:szCs w:val="28"/>
              </w:rPr>
              <w:t xml:space="preserve">Официальный </w:t>
            </w:r>
            <w:r w:rsidR="00CD5DEB">
              <w:rPr>
                <w:rFonts w:ascii="Times New Roman" w:hAnsi="Times New Roman"/>
                <w:sz w:val="28"/>
                <w:szCs w:val="28"/>
              </w:rPr>
              <w:t>сайт муниципального образования:</w:t>
            </w:r>
          </w:p>
          <w:p w:rsidR="00CD5DEB" w:rsidRPr="001A2131" w:rsidRDefault="00CD5DEB" w:rsidP="00CD5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адм- малышева. рф</w:t>
            </w:r>
          </w:p>
        </w:tc>
      </w:tr>
    </w:tbl>
    <w:p w:rsidR="001A2131" w:rsidRPr="001A2131" w:rsidRDefault="001A2131" w:rsidP="001A2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2131" w:rsidRDefault="001A2131" w:rsidP="005D2355">
      <w:pPr>
        <w:pStyle w:val="10"/>
        <w:shd w:val="clear" w:color="auto" w:fill="auto"/>
        <w:spacing w:before="0"/>
        <w:jc w:val="center"/>
        <w:rPr>
          <w:bCs/>
          <w:szCs w:val="28"/>
          <w:lang w:eastAsia="en-US"/>
        </w:rPr>
      </w:pPr>
    </w:p>
    <w:p w:rsidR="001A2131" w:rsidRDefault="001A2131" w:rsidP="005D2355">
      <w:pPr>
        <w:pStyle w:val="10"/>
        <w:shd w:val="clear" w:color="auto" w:fill="auto"/>
        <w:spacing w:before="0"/>
        <w:jc w:val="center"/>
        <w:rPr>
          <w:bCs/>
          <w:szCs w:val="28"/>
          <w:lang w:eastAsia="en-US"/>
        </w:rPr>
      </w:pPr>
    </w:p>
    <w:sectPr w:rsidR="001A2131" w:rsidSect="00CF2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459" w:rsidRDefault="00003459">
      <w:r>
        <w:separator/>
      </w:r>
    </w:p>
  </w:endnote>
  <w:endnote w:type="continuationSeparator" w:id="0">
    <w:p w:rsidR="00003459" w:rsidRDefault="0000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FBA" w:rsidRDefault="00B50FBA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FBA" w:rsidRDefault="00B50FBA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FBA" w:rsidRDefault="00B50FB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459" w:rsidRDefault="00003459">
      <w:r>
        <w:separator/>
      </w:r>
    </w:p>
  </w:footnote>
  <w:footnote w:type="continuationSeparator" w:id="0">
    <w:p w:rsidR="00003459" w:rsidRDefault="0000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FBA" w:rsidRDefault="00B50FBA" w:rsidP="00DE143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50FBA" w:rsidRDefault="00B50FBA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FBA" w:rsidRPr="00761DE3" w:rsidRDefault="00B50FBA" w:rsidP="00DE143F">
    <w:pPr>
      <w:pStyle w:val="af0"/>
      <w:framePr w:wrap="around" w:vAnchor="text" w:hAnchor="margin" w:xAlign="center" w:y="1"/>
      <w:rPr>
        <w:rStyle w:val="af2"/>
        <w:rFonts w:ascii="Times New Roman" w:hAnsi="Times New Roman"/>
      </w:rPr>
    </w:pPr>
    <w:r w:rsidRPr="00761DE3">
      <w:rPr>
        <w:rStyle w:val="af2"/>
        <w:rFonts w:ascii="Times New Roman" w:hAnsi="Times New Roman"/>
      </w:rPr>
      <w:fldChar w:fldCharType="begin"/>
    </w:r>
    <w:r w:rsidRPr="00761DE3">
      <w:rPr>
        <w:rStyle w:val="af2"/>
        <w:rFonts w:ascii="Times New Roman" w:hAnsi="Times New Roman"/>
      </w:rPr>
      <w:instrText xml:space="preserve">PAGE  </w:instrText>
    </w:r>
    <w:r w:rsidRPr="00761DE3">
      <w:rPr>
        <w:rStyle w:val="af2"/>
        <w:rFonts w:ascii="Times New Roman" w:hAnsi="Times New Roman"/>
      </w:rPr>
      <w:fldChar w:fldCharType="separate"/>
    </w:r>
    <w:r w:rsidR="00CF26CC">
      <w:rPr>
        <w:rStyle w:val="af2"/>
        <w:rFonts w:ascii="Times New Roman" w:hAnsi="Times New Roman"/>
        <w:noProof/>
      </w:rPr>
      <w:t>1</w:t>
    </w:r>
    <w:r w:rsidRPr="00761DE3">
      <w:rPr>
        <w:rStyle w:val="af2"/>
        <w:rFonts w:ascii="Times New Roman" w:hAnsi="Times New Roman"/>
      </w:rPr>
      <w:fldChar w:fldCharType="end"/>
    </w:r>
  </w:p>
  <w:p w:rsidR="00B50FBA" w:rsidRPr="00761DE3" w:rsidRDefault="00B50FBA">
    <w:pPr>
      <w:pStyle w:val="af0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FBA" w:rsidRDefault="00B50FB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7BDF"/>
    <w:multiLevelType w:val="multilevel"/>
    <w:tmpl w:val="DA302374"/>
    <w:lvl w:ilvl="0">
      <w:start w:val="2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9778C3"/>
    <w:multiLevelType w:val="multilevel"/>
    <w:tmpl w:val="3CF03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47826E9"/>
    <w:multiLevelType w:val="multilevel"/>
    <w:tmpl w:val="E51013C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74C313A"/>
    <w:multiLevelType w:val="multilevel"/>
    <w:tmpl w:val="6A26A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814262C"/>
    <w:multiLevelType w:val="multilevel"/>
    <w:tmpl w:val="2D6E4C6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</w:abstractNum>
  <w:abstractNum w:abstractNumId="5">
    <w:nsid w:val="09DF6485"/>
    <w:multiLevelType w:val="multilevel"/>
    <w:tmpl w:val="291C8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9EE0FFE"/>
    <w:multiLevelType w:val="hybridMultilevel"/>
    <w:tmpl w:val="4632404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A34BF6"/>
    <w:multiLevelType w:val="multilevel"/>
    <w:tmpl w:val="C812F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14C50A4"/>
    <w:multiLevelType w:val="multilevel"/>
    <w:tmpl w:val="B080A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237767"/>
    <w:multiLevelType w:val="hybridMultilevel"/>
    <w:tmpl w:val="EC6A6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6E5707"/>
    <w:multiLevelType w:val="multilevel"/>
    <w:tmpl w:val="9F6674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040554"/>
    <w:multiLevelType w:val="multilevel"/>
    <w:tmpl w:val="386624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CCF5886"/>
    <w:multiLevelType w:val="multilevel"/>
    <w:tmpl w:val="CE623C9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DFC04AF"/>
    <w:multiLevelType w:val="multilevel"/>
    <w:tmpl w:val="972E534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EF97E31"/>
    <w:multiLevelType w:val="multilevel"/>
    <w:tmpl w:val="CE90E2A6"/>
    <w:lvl w:ilvl="0">
      <w:start w:val="3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FF40002"/>
    <w:multiLevelType w:val="hybridMultilevel"/>
    <w:tmpl w:val="AE104F8C"/>
    <w:lvl w:ilvl="0" w:tplc="53463DB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20F455B5"/>
    <w:multiLevelType w:val="hybridMultilevel"/>
    <w:tmpl w:val="DFAA3E52"/>
    <w:lvl w:ilvl="0" w:tplc="4DDA3D2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22C944BC"/>
    <w:multiLevelType w:val="multilevel"/>
    <w:tmpl w:val="30B60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3094276"/>
    <w:multiLevelType w:val="multilevel"/>
    <w:tmpl w:val="DC3440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C561282"/>
    <w:multiLevelType w:val="multilevel"/>
    <w:tmpl w:val="66D2DD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2E466DDF"/>
    <w:multiLevelType w:val="multilevel"/>
    <w:tmpl w:val="CA8CDE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2396C68"/>
    <w:multiLevelType w:val="multilevel"/>
    <w:tmpl w:val="3E42E52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2756DC4"/>
    <w:multiLevelType w:val="multilevel"/>
    <w:tmpl w:val="8FA074FC"/>
    <w:lvl w:ilvl="0">
      <w:start w:val="1"/>
      <w:numFmt w:val="decimal"/>
      <w:lvlText w:val="1.4.%1.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57224A4"/>
    <w:multiLevelType w:val="multilevel"/>
    <w:tmpl w:val="D37A8C1C"/>
    <w:lvl w:ilvl="0">
      <w:start w:val="1"/>
      <w:numFmt w:val="decimal"/>
      <w:lvlText w:val="1.4.%1.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39C1625F"/>
    <w:multiLevelType w:val="multilevel"/>
    <w:tmpl w:val="2B7802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3EB5C2A"/>
    <w:multiLevelType w:val="multilevel"/>
    <w:tmpl w:val="EE446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5127FB6"/>
    <w:multiLevelType w:val="multilevel"/>
    <w:tmpl w:val="80F484E4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456E5761"/>
    <w:multiLevelType w:val="multilevel"/>
    <w:tmpl w:val="FA7CE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64E7330"/>
    <w:multiLevelType w:val="multilevel"/>
    <w:tmpl w:val="A3C43F9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8FB0218"/>
    <w:multiLevelType w:val="multilevel"/>
    <w:tmpl w:val="21E478FE"/>
    <w:lvl w:ilvl="0">
      <w:start w:val="1"/>
      <w:numFmt w:val="decimal"/>
      <w:lvlText w:val="1.6.%1.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4C7A2D5D"/>
    <w:multiLevelType w:val="multilevel"/>
    <w:tmpl w:val="5A9218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4D073B09"/>
    <w:multiLevelType w:val="multilevel"/>
    <w:tmpl w:val="4D8696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4E5E3F6A"/>
    <w:multiLevelType w:val="multilevel"/>
    <w:tmpl w:val="E8465FE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4FD97C4F"/>
    <w:multiLevelType w:val="multilevel"/>
    <w:tmpl w:val="9262229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54592BCB"/>
    <w:multiLevelType w:val="multilevel"/>
    <w:tmpl w:val="A316197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57035D6F"/>
    <w:multiLevelType w:val="multilevel"/>
    <w:tmpl w:val="57A25D4E"/>
    <w:lvl w:ilvl="0">
      <w:start w:val="1"/>
      <w:numFmt w:val="decimal"/>
      <w:lvlText w:val="1.4.%1.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6964664"/>
    <w:multiLevelType w:val="multilevel"/>
    <w:tmpl w:val="3D262416"/>
    <w:lvl w:ilvl="0">
      <w:start w:val="1"/>
      <w:numFmt w:val="decimal"/>
      <w:lvlText w:val="1.4.%1.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6E81200F"/>
    <w:multiLevelType w:val="multilevel"/>
    <w:tmpl w:val="357637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1D846B8"/>
    <w:multiLevelType w:val="multilevel"/>
    <w:tmpl w:val="A2565B84"/>
    <w:lvl w:ilvl="0">
      <w:start w:val="1"/>
      <w:numFmt w:val="decimal"/>
      <w:lvlText w:val="1.4.%1.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72C53946"/>
    <w:multiLevelType w:val="multilevel"/>
    <w:tmpl w:val="386624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7DC25866"/>
    <w:multiLevelType w:val="multilevel"/>
    <w:tmpl w:val="75826A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1">
    <w:nsid w:val="7F7C1F96"/>
    <w:multiLevelType w:val="multilevel"/>
    <w:tmpl w:val="E4540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5"/>
  </w:num>
  <w:num w:numId="3">
    <w:abstractNumId w:val="32"/>
  </w:num>
  <w:num w:numId="4">
    <w:abstractNumId w:val="6"/>
  </w:num>
  <w:num w:numId="5">
    <w:abstractNumId w:val="26"/>
  </w:num>
  <w:num w:numId="6">
    <w:abstractNumId w:val="11"/>
  </w:num>
  <w:num w:numId="7">
    <w:abstractNumId w:val="30"/>
  </w:num>
  <w:num w:numId="8">
    <w:abstractNumId w:val="39"/>
  </w:num>
  <w:num w:numId="9">
    <w:abstractNumId w:val="37"/>
  </w:num>
  <w:num w:numId="10">
    <w:abstractNumId w:val="31"/>
  </w:num>
  <w:num w:numId="11">
    <w:abstractNumId w:val="40"/>
  </w:num>
  <w:num w:numId="12">
    <w:abstractNumId w:val="33"/>
  </w:num>
  <w:num w:numId="13">
    <w:abstractNumId w:val="35"/>
  </w:num>
  <w:num w:numId="14">
    <w:abstractNumId w:val="36"/>
  </w:num>
  <w:num w:numId="15">
    <w:abstractNumId w:val="38"/>
  </w:num>
  <w:num w:numId="16">
    <w:abstractNumId w:val="22"/>
  </w:num>
  <w:num w:numId="17">
    <w:abstractNumId w:val="23"/>
  </w:num>
  <w:num w:numId="18">
    <w:abstractNumId w:val="29"/>
  </w:num>
  <w:num w:numId="19">
    <w:abstractNumId w:val="10"/>
  </w:num>
  <w:num w:numId="20">
    <w:abstractNumId w:val="24"/>
  </w:num>
  <w:num w:numId="21">
    <w:abstractNumId w:val="18"/>
  </w:num>
  <w:num w:numId="22">
    <w:abstractNumId w:val="0"/>
  </w:num>
  <w:num w:numId="23">
    <w:abstractNumId w:val="20"/>
  </w:num>
  <w:num w:numId="24">
    <w:abstractNumId w:val="14"/>
  </w:num>
  <w:num w:numId="25">
    <w:abstractNumId w:val="34"/>
  </w:num>
  <w:num w:numId="26">
    <w:abstractNumId w:val="17"/>
  </w:num>
  <w:num w:numId="27">
    <w:abstractNumId w:val="21"/>
  </w:num>
  <w:num w:numId="28">
    <w:abstractNumId w:val="1"/>
  </w:num>
  <w:num w:numId="29">
    <w:abstractNumId w:val="7"/>
  </w:num>
  <w:num w:numId="30">
    <w:abstractNumId w:val="41"/>
  </w:num>
  <w:num w:numId="31">
    <w:abstractNumId w:val="8"/>
  </w:num>
  <w:num w:numId="32">
    <w:abstractNumId w:val="19"/>
  </w:num>
  <w:num w:numId="33">
    <w:abstractNumId w:val="13"/>
  </w:num>
  <w:num w:numId="34">
    <w:abstractNumId w:val="2"/>
  </w:num>
  <w:num w:numId="35">
    <w:abstractNumId w:val="5"/>
  </w:num>
  <w:num w:numId="36">
    <w:abstractNumId w:val="9"/>
  </w:num>
  <w:num w:numId="37">
    <w:abstractNumId w:val="15"/>
  </w:num>
  <w:num w:numId="38">
    <w:abstractNumId w:val="16"/>
  </w:num>
  <w:num w:numId="39">
    <w:abstractNumId w:val="4"/>
  </w:num>
  <w:num w:numId="40">
    <w:abstractNumId w:val="27"/>
  </w:num>
  <w:num w:numId="41">
    <w:abstractNumId w:val="12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5B65"/>
    <w:rsid w:val="00003459"/>
    <w:rsid w:val="00006AAA"/>
    <w:rsid w:val="00031D28"/>
    <w:rsid w:val="0003590F"/>
    <w:rsid w:val="00067599"/>
    <w:rsid w:val="00073A88"/>
    <w:rsid w:val="00082659"/>
    <w:rsid w:val="000A2EE4"/>
    <w:rsid w:val="000B55F5"/>
    <w:rsid w:val="000E7B2B"/>
    <w:rsid w:val="000F3852"/>
    <w:rsid w:val="001108AC"/>
    <w:rsid w:val="00111FF2"/>
    <w:rsid w:val="00141649"/>
    <w:rsid w:val="001538F8"/>
    <w:rsid w:val="00196F00"/>
    <w:rsid w:val="001977F5"/>
    <w:rsid w:val="001A2131"/>
    <w:rsid w:val="001A443D"/>
    <w:rsid w:val="001E370D"/>
    <w:rsid w:val="001E48B1"/>
    <w:rsid w:val="001E5075"/>
    <w:rsid w:val="001F1C07"/>
    <w:rsid w:val="0020309F"/>
    <w:rsid w:val="002337C8"/>
    <w:rsid w:val="00255868"/>
    <w:rsid w:val="002870BC"/>
    <w:rsid w:val="002C6713"/>
    <w:rsid w:val="002D0822"/>
    <w:rsid w:val="002D114C"/>
    <w:rsid w:val="002D3D2C"/>
    <w:rsid w:val="002E30C0"/>
    <w:rsid w:val="002F3D89"/>
    <w:rsid w:val="0030674E"/>
    <w:rsid w:val="00310B33"/>
    <w:rsid w:val="00317620"/>
    <w:rsid w:val="0032417D"/>
    <w:rsid w:val="00330053"/>
    <w:rsid w:val="0033691F"/>
    <w:rsid w:val="003531CC"/>
    <w:rsid w:val="00372B35"/>
    <w:rsid w:val="00381BCB"/>
    <w:rsid w:val="00393E71"/>
    <w:rsid w:val="003B5FD9"/>
    <w:rsid w:val="003B6264"/>
    <w:rsid w:val="003B7DE8"/>
    <w:rsid w:val="003D50C2"/>
    <w:rsid w:val="003D7938"/>
    <w:rsid w:val="003E2EB1"/>
    <w:rsid w:val="003F3112"/>
    <w:rsid w:val="00407314"/>
    <w:rsid w:val="00422B39"/>
    <w:rsid w:val="004375B1"/>
    <w:rsid w:val="00464DCF"/>
    <w:rsid w:val="00470146"/>
    <w:rsid w:val="00472F7B"/>
    <w:rsid w:val="004A0017"/>
    <w:rsid w:val="004A2B1B"/>
    <w:rsid w:val="004C22C3"/>
    <w:rsid w:val="004C2F81"/>
    <w:rsid w:val="004D3837"/>
    <w:rsid w:val="00501E40"/>
    <w:rsid w:val="00517C2A"/>
    <w:rsid w:val="00527672"/>
    <w:rsid w:val="00527B70"/>
    <w:rsid w:val="0054393D"/>
    <w:rsid w:val="005746FE"/>
    <w:rsid w:val="0059128D"/>
    <w:rsid w:val="005A4B4D"/>
    <w:rsid w:val="005A59E0"/>
    <w:rsid w:val="005B06BF"/>
    <w:rsid w:val="005D22C9"/>
    <w:rsid w:val="005D2355"/>
    <w:rsid w:val="005D6EC2"/>
    <w:rsid w:val="005E04EE"/>
    <w:rsid w:val="005E0504"/>
    <w:rsid w:val="005E649C"/>
    <w:rsid w:val="005F2E5F"/>
    <w:rsid w:val="00604EA6"/>
    <w:rsid w:val="006179AE"/>
    <w:rsid w:val="0063432B"/>
    <w:rsid w:val="00652C19"/>
    <w:rsid w:val="00663326"/>
    <w:rsid w:val="006633C5"/>
    <w:rsid w:val="00671AC5"/>
    <w:rsid w:val="006765A2"/>
    <w:rsid w:val="00683654"/>
    <w:rsid w:val="006A18C9"/>
    <w:rsid w:val="006A20BE"/>
    <w:rsid w:val="006B6AEC"/>
    <w:rsid w:val="006B7A4A"/>
    <w:rsid w:val="006C30BD"/>
    <w:rsid w:val="006C7057"/>
    <w:rsid w:val="007024E6"/>
    <w:rsid w:val="00707ECC"/>
    <w:rsid w:val="00710939"/>
    <w:rsid w:val="0071468A"/>
    <w:rsid w:val="00741853"/>
    <w:rsid w:val="00747647"/>
    <w:rsid w:val="0075527E"/>
    <w:rsid w:val="00761DE3"/>
    <w:rsid w:val="00764432"/>
    <w:rsid w:val="00764FE8"/>
    <w:rsid w:val="00777E4B"/>
    <w:rsid w:val="00782AF6"/>
    <w:rsid w:val="00792427"/>
    <w:rsid w:val="00794529"/>
    <w:rsid w:val="007B3E97"/>
    <w:rsid w:val="007E5E42"/>
    <w:rsid w:val="007F0378"/>
    <w:rsid w:val="008058DF"/>
    <w:rsid w:val="00807B69"/>
    <w:rsid w:val="008479B8"/>
    <w:rsid w:val="00855981"/>
    <w:rsid w:val="0086066C"/>
    <w:rsid w:val="00860ECE"/>
    <w:rsid w:val="00863BF9"/>
    <w:rsid w:val="008674C6"/>
    <w:rsid w:val="008A7069"/>
    <w:rsid w:val="008B4D2E"/>
    <w:rsid w:val="008C4D84"/>
    <w:rsid w:val="008C7BA0"/>
    <w:rsid w:val="008D3949"/>
    <w:rsid w:val="008D7DAD"/>
    <w:rsid w:val="00902F7B"/>
    <w:rsid w:val="00923B10"/>
    <w:rsid w:val="009269A3"/>
    <w:rsid w:val="00933D4D"/>
    <w:rsid w:val="00934C4B"/>
    <w:rsid w:val="00951B7E"/>
    <w:rsid w:val="00954806"/>
    <w:rsid w:val="00983095"/>
    <w:rsid w:val="00990AD8"/>
    <w:rsid w:val="009C4EE1"/>
    <w:rsid w:val="009E5F65"/>
    <w:rsid w:val="009E7D9F"/>
    <w:rsid w:val="009F14A7"/>
    <w:rsid w:val="00A000F3"/>
    <w:rsid w:val="00A12379"/>
    <w:rsid w:val="00A15B53"/>
    <w:rsid w:val="00A219F6"/>
    <w:rsid w:val="00A23669"/>
    <w:rsid w:val="00A27190"/>
    <w:rsid w:val="00A378C0"/>
    <w:rsid w:val="00A439A9"/>
    <w:rsid w:val="00A44358"/>
    <w:rsid w:val="00A449A2"/>
    <w:rsid w:val="00A44C32"/>
    <w:rsid w:val="00A4628A"/>
    <w:rsid w:val="00A476AC"/>
    <w:rsid w:val="00A4797F"/>
    <w:rsid w:val="00A54B51"/>
    <w:rsid w:val="00A64902"/>
    <w:rsid w:val="00A64FFA"/>
    <w:rsid w:val="00A81F23"/>
    <w:rsid w:val="00A86FCB"/>
    <w:rsid w:val="00AC3049"/>
    <w:rsid w:val="00AD001B"/>
    <w:rsid w:val="00AE3D94"/>
    <w:rsid w:val="00AF2CD6"/>
    <w:rsid w:val="00AF72FC"/>
    <w:rsid w:val="00B13A48"/>
    <w:rsid w:val="00B211DB"/>
    <w:rsid w:val="00B40772"/>
    <w:rsid w:val="00B50FBA"/>
    <w:rsid w:val="00B51391"/>
    <w:rsid w:val="00B63F06"/>
    <w:rsid w:val="00B70A64"/>
    <w:rsid w:val="00B715D1"/>
    <w:rsid w:val="00B73CAD"/>
    <w:rsid w:val="00B83DD0"/>
    <w:rsid w:val="00BA7FDF"/>
    <w:rsid w:val="00BB33DA"/>
    <w:rsid w:val="00BC52D5"/>
    <w:rsid w:val="00BD03E6"/>
    <w:rsid w:val="00BE757B"/>
    <w:rsid w:val="00C05F9C"/>
    <w:rsid w:val="00C11018"/>
    <w:rsid w:val="00C14B13"/>
    <w:rsid w:val="00C37D78"/>
    <w:rsid w:val="00C431B2"/>
    <w:rsid w:val="00C45BBB"/>
    <w:rsid w:val="00C46B41"/>
    <w:rsid w:val="00C47A18"/>
    <w:rsid w:val="00C63231"/>
    <w:rsid w:val="00C70B74"/>
    <w:rsid w:val="00C75348"/>
    <w:rsid w:val="00C8072F"/>
    <w:rsid w:val="00C812F7"/>
    <w:rsid w:val="00C94B01"/>
    <w:rsid w:val="00C97107"/>
    <w:rsid w:val="00C97DF4"/>
    <w:rsid w:val="00CD0B75"/>
    <w:rsid w:val="00CD0EEE"/>
    <w:rsid w:val="00CD12C8"/>
    <w:rsid w:val="00CD5DEB"/>
    <w:rsid w:val="00CF26CC"/>
    <w:rsid w:val="00D01FB2"/>
    <w:rsid w:val="00D02DD2"/>
    <w:rsid w:val="00D15B65"/>
    <w:rsid w:val="00D2426C"/>
    <w:rsid w:val="00D27546"/>
    <w:rsid w:val="00D31EAA"/>
    <w:rsid w:val="00D36604"/>
    <w:rsid w:val="00D52130"/>
    <w:rsid w:val="00D61068"/>
    <w:rsid w:val="00D649CE"/>
    <w:rsid w:val="00D72A3B"/>
    <w:rsid w:val="00D93780"/>
    <w:rsid w:val="00D947B0"/>
    <w:rsid w:val="00DA34CE"/>
    <w:rsid w:val="00DA75F3"/>
    <w:rsid w:val="00DB121B"/>
    <w:rsid w:val="00DE143F"/>
    <w:rsid w:val="00DE3BE1"/>
    <w:rsid w:val="00DF22AC"/>
    <w:rsid w:val="00DF3EA6"/>
    <w:rsid w:val="00DF44CC"/>
    <w:rsid w:val="00E009D4"/>
    <w:rsid w:val="00E2123B"/>
    <w:rsid w:val="00E25F7F"/>
    <w:rsid w:val="00E30ED7"/>
    <w:rsid w:val="00E43BCF"/>
    <w:rsid w:val="00E638AE"/>
    <w:rsid w:val="00E72732"/>
    <w:rsid w:val="00E80E7E"/>
    <w:rsid w:val="00E82534"/>
    <w:rsid w:val="00E860F0"/>
    <w:rsid w:val="00ED4A2C"/>
    <w:rsid w:val="00ED6CEA"/>
    <w:rsid w:val="00EF0E16"/>
    <w:rsid w:val="00F309C3"/>
    <w:rsid w:val="00F365AF"/>
    <w:rsid w:val="00F47272"/>
    <w:rsid w:val="00F50351"/>
    <w:rsid w:val="00F53F43"/>
    <w:rsid w:val="00F57F6E"/>
    <w:rsid w:val="00F64DE8"/>
    <w:rsid w:val="00F801F4"/>
    <w:rsid w:val="00F80A90"/>
    <w:rsid w:val="00F868F8"/>
    <w:rsid w:val="00FA2C5A"/>
    <w:rsid w:val="00FA7839"/>
    <w:rsid w:val="00FB0CAC"/>
    <w:rsid w:val="00FB4065"/>
    <w:rsid w:val="00FC7E9F"/>
    <w:rsid w:val="00FD016A"/>
    <w:rsid w:val="00FE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860E82-B66E-4D8C-A4EC-78F407B0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065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E72732"/>
    <w:pPr>
      <w:spacing w:before="100" w:beforeAutospacing="1" w:after="100" w:afterAutospacing="1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locked/>
    <w:rsid w:val="00A219F6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A0017"/>
    <w:rPr>
      <w:rFonts w:ascii="Cambria" w:hAnsi="Cambria" w:cs="Times New Roman"/>
      <w:b/>
      <w:i/>
      <w:sz w:val="28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4A0017"/>
    <w:rPr>
      <w:rFonts w:ascii="Calibri" w:hAnsi="Calibri" w:cs="Times New Roman"/>
      <w:sz w:val="24"/>
      <w:lang w:eastAsia="en-US"/>
    </w:rPr>
  </w:style>
  <w:style w:type="table" w:styleId="a3">
    <w:name w:val="Table Grid"/>
    <w:basedOn w:val="a1"/>
    <w:uiPriority w:val="99"/>
    <w:rsid w:val="00A236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link w:val="10"/>
    <w:uiPriority w:val="99"/>
    <w:locked/>
    <w:rsid w:val="00A23669"/>
    <w:rPr>
      <w:rFonts w:ascii="Times New Roman" w:hAnsi="Times New Roman"/>
      <w:b/>
      <w:sz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3669"/>
    <w:pPr>
      <w:widowControl w:val="0"/>
      <w:shd w:val="clear" w:color="auto" w:fill="FFFFFF"/>
      <w:spacing w:before="900" w:after="0" w:line="322" w:lineRule="exact"/>
      <w:outlineLvl w:val="0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10"/>
    <w:uiPriority w:val="99"/>
    <w:locked/>
    <w:rsid w:val="00A23669"/>
    <w:rPr>
      <w:rFonts w:ascii="Times New Roman" w:hAnsi="Times New Roman"/>
      <w:u w:val="none"/>
    </w:rPr>
  </w:style>
  <w:style w:type="character" w:customStyle="1" w:styleId="22">
    <w:name w:val="Основной текст (2)"/>
    <w:uiPriority w:val="99"/>
    <w:rsid w:val="00A23669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styleId="a4">
    <w:name w:val="List Paragraph"/>
    <w:basedOn w:val="a"/>
    <w:uiPriority w:val="99"/>
    <w:qFormat/>
    <w:rsid w:val="006179AE"/>
    <w:pPr>
      <w:ind w:left="720"/>
      <w:contextualSpacing/>
    </w:pPr>
  </w:style>
  <w:style w:type="character" w:customStyle="1" w:styleId="23">
    <w:name w:val="Заголовок №2_"/>
    <w:link w:val="24"/>
    <w:uiPriority w:val="99"/>
    <w:locked/>
    <w:rsid w:val="00D27546"/>
    <w:rPr>
      <w:rFonts w:ascii="Times New Roman" w:hAnsi="Times New Roman"/>
      <w:b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D27546"/>
    <w:pPr>
      <w:widowControl w:val="0"/>
      <w:shd w:val="clear" w:color="auto" w:fill="FFFFFF"/>
      <w:spacing w:before="600" w:after="240" w:line="269" w:lineRule="exact"/>
      <w:ind w:hanging="2060"/>
      <w:outlineLvl w:val="1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28">
    <w:name w:val="Основной текст (2) + 8"/>
    <w:aliases w:val="5 pt,Полужирный"/>
    <w:uiPriority w:val="99"/>
    <w:rsid w:val="008C7BA0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281">
    <w:name w:val="Основной текст (2) + 81"/>
    <w:aliases w:val="5 pt2"/>
    <w:uiPriority w:val="99"/>
    <w:rsid w:val="008C7BA0"/>
    <w:rPr>
      <w:rFonts w:ascii="Times New Roman" w:hAnsi="Times New Roman"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D61068"/>
    <w:rPr>
      <w:rFonts w:ascii="Times New Roman" w:hAnsi="Times New Roman"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61068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7pt">
    <w:name w:val="Основной текст (2) + 7 pt"/>
    <w:aliases w:val="Полужирный2,Полужирный3"/>
    <w:uiPriority w:val="99"/>
    <w:rsid w:val="005D22C9"/>
    <w:rPr>
      <w:rFonts w:ascii="Times New Roman" w:hAnsi="Times New Roman"/>
      <w:b/>
      <w:color w:val="000000"/>
      <w:spacing w:val="0"/>
      <w:w w:val="100"/>
      <w:position w:val="0"/>
      <w:sz w:val="14"/>
      <w:u w:val="none"/>
      <w:lang w:val="ru-RU" w:eastAsia="ru-RU"/>
    </w:rPr>
  </w:style>
  <w:style w:type="character" w:customStyle="1" w:styleId="27">
    <w:name w:val="Основной текст (2) + 7"/>
    <w:aliases w:val="5 pt1"/>
    <w:uiPriority w:val="99"/>
    <w:rsid w:val="005D22C9"/>
    <w:rPr>
      <w:rFonts w:ascii="Times New Roman" w:hAnsi="Times New Roman"/>
      <w:color w:val="000000"/>
      <w:spacing w:val="0"/>
      <w:w w:val="100"/>
      <w:position w:val="0"/>
      <w:sz w:val="15"/>
      <w:u w:val="none"/>
      <w:lang w:val="ru-RU" w:eastAsia="ru-RU"/>
    </w:rPr>
  </w:style>
  <w:style w:type="character" w:customStyle="1" w:styleId="29pt">
    <w:name w:val="Основной текст (2) + 9 pt"/>
    <w:aliases w:val="Полужирный1"/>
    <w:uiPriority w:val="99"/>
    <w:rsid w:val="0059128D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a5">
    <w:name w:val="Подпись к таблице_"/>
    <w:link w:val="a6"/>
    <w:uiPriority w:val="99"/>
    <w:locked/>
    <w:rsid w:val="0059128D"/>
    <w:rPr>
      <w:rFonts w:ascii="Times New Roman" w:hAnsi="Times New Roman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59128D"/>
    <w:pPr>
      <w:widowControl w:val="0"/>
      <w:shd w:val="clear" w:color="auto" w:fill="FFFFFF"/>
      <w:spacing w:after="0" w:line="274" w:lineRule="exact"/>
      <w:ind w:firstLine="720"/>
    </w:pPr>
    <w:rPr>
      <w:rFonts w:ascii="Times New Roman" w:hAnsi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FB0CA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8"/>
      <w:szCs w:val="24"/>
      <w:lang w:eastAsia="zh-CN" w:bidi="hi-IN"/>
    </w:rPr>
  </w:style>
  <w:style w:type="paragraph" w:customStyle="1" w:styleId="ConsPlusCell">
    <w:name w:val="ConsPlusCell"/>
    <w:uiPriority w:val="99"/>
    <w:rsid w:val="00B51391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1"/>
    <w:basedOn w:val="a"/>
    <w:uiPriority w:val="99"/>
    <w:rsid w:val="00C45BB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Title"/>
    <w:basedOn w:val="a"/>
    <w:link w:val="a8"/>
    <w:uiPriority w:val="99"/>
    <w:qFormat/>
    <w:locked/>
    <w:rsid w:val="00CD0EE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link w:val="a7"/>
    <w:uiPriority w:val="99"/>
    <w:locked/>
    <w:rsid w:val="00CD0EEE"/>
    <w:rPr>
      <w:rFonts w:ascii="Times New Roman" w:hAnsi="Times New Roman" w:cs="Times New Roman"/>
      <w:b/>
      <w:sz w:val="24"/>
    </w:rPr>
  </w:style>
  <w:style w:type="paragraph" w:styleId="a9">
    <w:name w:val="Balloon Text"/>
    <w:basedOn w:val="a"/>
    <w:link w:val="aa"/>
    <w:uiPriority w:val="99"/>
    <w:semiHidden/>
    <w:rsid w:val="000A2EE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0A2EE4"/>
    <w:rPr>
      <w:rFonts w:ascii="Segoe UI" w:hAnsi="Segoe UI" w:cs="Times New Roman"/>
      <w:sz w:val="18"/>
      <w:lang w:eastAsia="en-US"/>
    </w:rPr>
  </w:style>
  <w:style w:type="character" w:styleId="ab">
    <w:name w:val="Hyperlink"/>
    <w:uiPriority w:val="99"/>
    <w:rsid w:val="00A4628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A462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A462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link w:val="21"/>
    <w:uiPriority w:val="99"/>
    <w:rsid w:val="00D2426C"/>
    <w:pPr>
      <w:widowControl w:val="0"/>
      <w:shd w:val="clear" w:color="auto" w:fill="FFFFFF"/>
      <w:spacing w:after="60" w:line="240" w:lineRule="atLeast"/>
      <w:ind w:hanging="152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F868F8"/>
    <w:pPr>
      <w:spacing w:after="200" w:line="276" w:lineRule="auto"/>
      <w:ind w:left="720"/>
      <w:contextualSpacing/>
    </w:pPr>
    <w:rPr>
      <w:lang w:eastAsia="ru-RU"/>
    </w:rPr>
  </w:style>
  <w:style w:type="paragraph" w:customStyle="1" w:styleId="ConsCell">
    <w:name w:val="ConsCell"/>
    <w:uiPriority w:val="99"/>
    <w:rsid w:val="00F868F8"/>
    <w:pPr>
      <w:widowControl w:val="0"/>
      <w:ind w:right="19772" w:firstLine="680"/>
      <w:jc w:val="both"/>
    </w:pPr>
    <w:rPr>
      <w:rFonts w:ascii="Arial" w:hAnsi="Arial"/>
    </w:rPr>
  </w:style>
  <w:style w:type="character" w:customStyle="1" w:styleId="ad">
    <w:name w:val="Основной текст_"/>
    <w:link w:val="13"/>
    <w:uiPriority w:val="99"/>
    <w:locked/>
    <w:rsid w:val="00F868F8"/>
    <w:rPr>
      <w:sz w:val="26"/>
      <w:shd w:val="clear" w:color="auto" w:fill="FFFFFF"/>
    </w:rPr>
  </w:style>
  <w:style w:type="paragraph" w:customStyle="1" w:styleId="13">
    <w:name w:val="Основной текст1"/>
    <w:basedOn w:val="a"/>
    <w:link w:val="ad"/>
    <w:uiPriority w:val="99"/>
    <w:rsid w:val="00F868F8"/>
    <w:pPr>
      <w:widowControl w:val="0"/>
      <w:shd w:val="clear" w:color="auto" w:fill="FFFFFF"/>
      <w:spacing w:before="300"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paragraph" w:styleId="ae">
    <w:name w:val="Body Text Indent"/>
    <w:basedOn w:val="a"/>
    <w:link w:val="af"/>
    <w:uiPriority w:val="99"/>
    <w:rsid w:val="00A219F6"/>
    <w:pPr>
      <w:spacing w:after="120" w:line="240" w:lineRule="auto"/>
      <w:ind w:left="283"/>
    </w:pPr>
    <w:rPr>
      <w:sz w:val="20"/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4A0017"/>
    <w:rPr>
      <w:rFonts w:cs="Times New Roman"/>
      <w:lang w:eastAsia="en-US"/>
    </w:rPr>
  </w:style>
  <w:style w:type="paragraph" w:styleId="25">
    <w:name w:val="Body Text Indent 2"/>
    <w:basedOn w:val="a"/>
    <w:link w:val="26"/>
    <w:uiPriority w:val="99"/>
    <w:rsid w:val="008D3949"/>
    <w:pPr>
      <w:spacing w:after="120" w:line="480" w:lineRule="auto"/>
      <w:ind w:left="283"/>
    </w:pPr>
    <w:rPr>
      <w:sz w:val="20"/>
      <w:szCs w:val="20"/>
    </w:rPr>
  </w:style>
  <w:style w:type="character" w:customStyle="1" w:styleId="26">
    <w:name w:val="Основной текст с отступом 2 Знак"/>
    <w:link w:val="25"/>
    <w:uiPriority w:val="99"/>
    <w:semiHidden/>
    <w:locked/>
    <w:rsid w:val="004A0017"/>
    <w:rPr>
      <w:rFonts w:cs="Times New Roman"/>
      <w:lang w:eastAsia="en-US"/>
    </w:rPr>
  </w:style>
  <w:style w:type="paragraph" w:styleId="af0">
    <w:name w:val="header"/>
    <w:basedOn w:val="a"/>
    <w:link w:val="af1"/>
    <w:uiPriority w:val="99"/>
    <w:rsid w:val="00A000F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locked/>
    <w:rsid w:val="00DA75F3"/>
    <w:rPr>
      <w:rFonts w:cs="Times New Roman"/>
      <w:lang w:eastAsia="en-US"/>
    </w:rPr>
  </w:style>
  <w:style w:type="character" w:styleId="af2">
    <w:name w:val="page number"/>
    <w:uiPriority w:val="99"/>
    <w:rsid w:val="00A000F3"/>
    <w:rPr>
      <w:rFonts w:cs="Times New Roman"/>
    </w:rPr>
  </w:style>
  <w:style w:type="paragraph" w:styleId="af3">
    <w:name w:val="footer"/>
    <w:basedOn w:val="a"/>
    <w:link w:val="af4"/>
    <w:uiPriority w:val="99"/>
    <w:unhideWhenUsed/>
    <w:rsid w:val="00761D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761D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92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К. Чепуштанова</cp:lastModifiedBy>
  <cp:revision>46</cp:revision>
  <cp:lastPrinted>2018-01-16T03:53:00Z</cp:lastPrinted>
  <dcterms:created xsi:type="dcterms:W3CDTF">2017-06-21T09:43:00Z</dcterms:created>
  <dcterms:modified xsi:type="dcterms:W3CDTF">2018-01-16T03:53:00Z</dcterms:modified>
</cp:coreProperties>
</file>